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12CB6" w14:textId="1498EFAB" w:rsidR="001A3F01" w:rsidRDefault="00552A41" w:rsidP="00552A41">
      <w:pPr>
        <w:rPr>
          <w:sz w:val="32"/>
          <w:szCs w:val="32"/>
          <w:lang w:eastAsia="zh-CN"/>
        </w:rPr>
      </w:pPr>
      <w:bookmarkStart w:id="0" w:name="_GoBack"/>
      <w:r w:rsidRPr="00820DCB">
        <w:rPr>
          <w:rFonts w:hint="eastAsia"/>
          <w:sz w:val="32"/>
          <w:szCs w:val="32"/>
          <w:lang w:eastAsia="zh-CN"/>
        </w:rPr>
        <w:t>长飞亚</w:t>
      </w:r>
      <w:r w:rsidRPr="00820DCB">
        <w:rPr>
          <w:rFonts w:hint="eastAsia"/>
          <w:sz w:val="32"/>
          <w:szCs w:val="32"/>
          <w:lang w:eastAsia="zh-CN"/>
        </w:rPr>
        <w:t>VEIII</w:t>
      </w:r>
      <w:r w:rsidRPr="00820DCB">
        <w:rPr>
          <w:rFonts w:hint="eastAsia"/>
          <w:sz w:val="32"/>
          <w:szCs w:val="32"/>
          <w:lang w:eastAsia="zh-CN"/>
        </w:rPr>
        <w:t>系列荣获</w:t>
      </w:r>
      <w:r w:rsidRPr="00820DCB">
        <w:rPr>
          <w:rFonts w:hint="eastAsia"/>
          <w:sz w:val="32"/>
          <w:szCs w:val="32"/>
          <w:lang w:eastAsia="zh-CN"/>
        </w:rPr>
        <w:t>2020</w:t>
      </w:r>
      <w:r w:rsidRPr="00820DCB">
        <w:rPr>
          <w:rFonts w:hint="eastAsia"/>
          <w:sz w:val="32"/>
          <w:szCs w:val="32"/>
          <w:lang w:eastAsia="zh-CN"/>
        </w:rPr>
        <w:t>年荣</w:t>
      </w:r>
      <w:proofErr w:type="gramStart"/>
      <w:r w:rsidRPr="00820DCB">
        <w:rPr>
          <w:rFonts w:hint="eastAsia"/>
          <w:sz w:val="32"/>
          <w:szCs w:val="32"/>
          <w:lang w:eastAsia="zh-CN"/>
        </w:rPr>
        <w:t>格技术</w:t>
      </w:r>
      <w:proofErr w:type="gramEnd"/>
      <w:r w:rsidRPr="00820DCB">
        <w:rPr>
          <w:rFonts w:hint="eastAsia"/>
          <w:sz w:val="32"/>
          <w:szCs w:val="32"/>
          <w:lang w:eastAsia="zh-CN"/>
        </w:rPr>
        <w:t>创新奖</w:t>
      </w:r>
      <w:bookmarkEnd w:id="0"/>
    </w:p>
    <w:p w14:paraId="4A2F3C53" w14:textId="77777777" w:rsidR="00552A41" w:rsidRDefault="00552A41" w:rsidP="00552A41">
      <w:pPr>
        <w:rPr>
          <w:sz w:val="32"/>
          <w:szCs w:val="32"/>
          <w:lang w:eastAsia="zh-CN"/>
        </w:rPr>
      </w:pPr>
    </w:p>
    <w:p w14:paraId="23173E02" w14:textId="4DB28B12" w:rsidR="00552A41" w:rsidRDefault="00552A41" w:rsidP="00552A41">
      <w:pPr>
        <w:rPr>
          <w:lang w:eastAsia="zh-CN"/>
        </w:rPr>
      </w:pPr>
      <w:r>
        <w:rPr>
          <w:noProof/>
        </w:rPr>
        <w:drawing>
          <wp:inline distT="0" distB="0" distL="0" distR="0" wp14:anchorId="558E2228" wp14:editId="48C13298">
            <wp:extent cx="5274310" cy="2974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D7CC" w14:textId="77777777" w:rsidR="00552A41" w:rsidRDefault="00552A41" w:rsidP="00552A41">
      <w:pPr>
        <w:rPr>
          <w:rFonts w:hint="eastAsia"/>
          <w:lang w:eastAsia="zh-CN"/>
        </w:rPr>
      </w:pPr>
    </w:p>
    <w:p w14:paraId="112A27C1" w14:textId="232E599E" w:rsidR="00552A41" w:rsidRDefault="00552A41" w:rsidP="00552A41">
      <w:pPr>
        <w:rPr>
          <w:lang w:eastAsia="zh-CN"/>
        </w:rPr>
      </w:pP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日，“</w:t>
      </w:r>
      <w:r>
        <w:rPr>
          <w:rFonts w:hint="eastAsia"/>
          <w:lang w:eastAsia="zh-CN"/>
        </w:rPr>
        <w:t>2020</w:t>
      </w:r>
      <w:r>
        <w:rPr>
          <w:rFonts w:hint="eastAsia"/>
          <w:lang w:eastAsia="zh-CN"/>
        </w:rPr>
        <w:t>塑料行业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荣格技术创新奖”颁奖典礼于上海隆重举行，本次颁奖典礼邀请百余位获奖企业代表、评委团代表、协会领导、行业主流媒体等业内人士齐聚一堂</w:t>
      </w:r>
      <w:r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>共同分享、见证创新产品及优秀技术给塑料行业带来的深刻变化。</w:t>
      </w:r>
    </w:p>
    <w:p w14:paraId="4430D784" w14:textId="77777777" w:rsidR="00552A41" w:rsidRDefault="00552A41" w:rsidP="00552A41">
      <w:pPr>
        <w:rPr>
          <w:lang w:eastAsia="zh-CN"/>
        </w:rPr>
      </w:pPr>
    </w:p>
    <w:p w14:paraId="6E44BA7C" w14:textId="3DA7CBFB" w:rsidR="00552A41" w:rsidRDefault="00552A41" w:rsidP="00552A41">
      <w:pPr>
        <w:rPr>
          <w:lang w:eastAsia="zh-CN"/>
        </w:rPr>
      </w:pPr>
      <w:r>
        <w:rPr>
          <w:noProof/>
        </w:rPr>
        <w:drawing>
          <wp:inline distT="0" distB="0" distL="0" distR="0" wp14:anchorId="69492337" wp14:editId="35D8D650">
            <wp:extent cx="5038095" cy="2819048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9307" w14:textId="77777777" w:rsidR="00552A41" w:rsidRDefault="00552A41" w:rsidP="00552A41">
      <w:pPr>
        <w:rPr>
          <w:rFonts w:hint="eastAsia"/>
          <w:lang w:eastAsia="zh-CN"/>
        </w:rPr>
      </w:pPr>
    </w:p>
    <w:p w14:paraId="5DB32BE5" w14:textId="77777777" w:rsidR="00552A41" w:rsidRDefault="00552A41" w:rsidP="00552A41">
      <w:pPr>
        <w:rPr>
          <w:lang w:eastAsia="zh-CN"/>
        </w:rPr>
      </w:pPr>
    </w:p>
    <w:p w14:paraId="20C8C9FB" w14:textId="315FA741" w:rsidR="00552A41" w:rsidRDefault="00552A41" w:rsidP="00552A41">
      <w:r>
        <w:rPr>
          <w:rFonts w:hint="eastAsia"/>
          <w:lang w:eastAsia="zh-CN"/>
        </w:rPr>
        <w:t>宁波波长飞亚塑料机械制造有限公司的</w:t>
      </w:r>
      <w:r>
        <w:rPr>
          <w:rFonts w:hint="eastAsia"/>
          <w:lang w:eastAsia="zh-CN"/>
        </w:rPr>
        <w:t>VEIII</w:t>
      </w:r>
      <w:r>
        <w:rPr>
          <w:rFonts w:hint="eastAsia"/>
          <w:lang w:eastAsia="zh-CN"/>
        </w:rPr>
        <w:t>系列全电动注塑机在</w:t>
      </w:r>
      <w:proofErr w:type="gramStart"/>
      <w:r>
        <w:rPr>
          <w:rFonts w:hint="eastAsia"/>
          <w:lang w:eastAsia="zh-CN"/>
        </w:rPr>
        <w:t>众多竞品中</w:t>
      </w:r>
      <w:proofErr w:type="gramEnd"/>
      <w:r>
        <w:rPr>
          <w:rFonts w:hint="eastAsia"/>
          <w:lang w:eastAsia="zh-CN"/>
        </w:rPr>
        <w:t>脱颖而出，荣获“</w:t>
      </w:r>
      <w:r>
        <w:rPr>
          <w:rFonts w:hint="eastAsia"/>
          <w:lang w:eastAsia="zh-CN"/>
        </w:rPr>
        <w:t>2020</w:t>
      </w:r>
      <w:r>
        <w:rPr>
          <w:rFonts w:hint="eastAsia"/>
          <w:lang w:eastAsia="zh-CN"/>
        </w:rPr>
        <w:t>塑料行业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荣格技术创新奖”。宁波长飞亚副总经理金</w:t>
      </w:r>
      <w:proofErr w:type="gramStart"/>
      <w:r>
        <w:rPr>
          <w:rFonts w:hint="eastAsia"/>
          <w:lang w:eastAsia="zh-CN"/>
        </w:rPr>
        <w:t>镖</w:t>
      </w:r>
      <w:proofErr w:type="gramEnd"/>
      <w:r>
        <w:rPr>
          <w:rFonts w:hint="eastAsia"/>
          <w:lang w:eastAsia="zh-CN"/>
        </w:rPr>
        <w:t>先生，向主办方荣格工业传媒表示了衷心的感谢：“我们非常荣幸能获得此次‘</w:t>
      </w:r>
      <w:r>
        <w:rPr>
          <w:rFonts w:hint="eastAsia"/>
          <w:lang w:eastAsia="zh-CN"/>
        </w:rPr>
        <w:t>2020</w:t>
      </w:r>
      <w:r>
        <w:rPr>
          <w:rFonts w:hint="eastAsia"/>
          <w:lang w:eastAsia="zh-CN"/>
        </w:rPr>
        <w:t>塑料行业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荣格</w:t>
      </w:r>
      <w:r>
        <w:rPr>
          <w:rFonts w:hint="eastAsia"/>
          <w:lang w:eastAsia="zh-CN"/>
        </w:rPr>
        <w:lastRenderedPageBreak/>
        <w:t>技术创新奖’，这是对长飞亚品牌以及</w:t>
      </w:r>
      <w:r>
        <w:rPr>
          <w:rFonts w:hint="eastAsia"/>
          <w:lang w:eastAsia="zh-CN"/>
        </w:rPr>
        <w:t>VE</w:t>
      </w:r>
      <w:r>
        <w:rPr>
          <w:rFonts w:hint="eastAsia"/>
          <w:lang w:eastAsia="zh-CN"/>
        </w:rPr>
        <w:t>系列电动注塑机产品的高度肯定，也将进一步激励我们整个团队，持续探索电动注塑技术的无限可能，继续为客户提供能切实解决其实际所需的解决方案，实现价值共创。</w:t>
      </w:r>
      <w:r>
        <w:rPr>
          <w:rFonts w:hint="eastAsia"/>
        </w:rPr>
        <w:t>”</w:t>
      </w:r>
    </w:p>
    <w:p w14:paraId="3DA02E5F" w14:textId="77777777" w:rsidR="00552A41" w:rsidRDefault="00552A41" w:rsidP="00552A41"/>
    <w:p w14:paraId="451FD079" w14:textId="03057C0E" w:rsidR="00552A41" w:rsidRDefault="00552A41" w:rsidP="00552A41">
      <w:pPr>
        <w:rPr>
          <w:lang w:eastAsia="zh-CN"/>
        </w:rPr>
      </w:pPr>
      <w:r>
        <w:rPr>
          <w:noProof/>
        </w:rPr>
        <w:drawing>
          <wp:inline distT="0" distB="0" distL="0" distR="0" wp14:anchorId="0474CF93" wp14:editId="6960FACA">
            <wp:extent cx="3252150" cy="39338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6077" cy="39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C811" w14:textId="77777777" w:rsidR="00552A41" w:rsidRDefault="00552A41" w:rsidP="00552A41">
      <w:pPr>
        <w:rPr>
          <w:lang w:eastAsia="zh-CN"/>
        </w:rPr>
      </w:pPr>
    </w:p>
    <w:p w14:paraId="7829E0C1" w14:textId="29A337E1" w:rsidR="00552A41" w:rsidRDefault="00552A41" w:rsidP="00552A41">
      <w:pPr>
        <w:rPr>
          <w:lang w:eastAsia="zh-CN"/>
        </w:rPr>
      </w:pPr>
      <w:r w:rsidRPr="00552A41">
        <w:rPr>
          <w:rFonts w:hint="eastAsia"/>
          <w:lang w:eastAsia="zh-CN"/>
        </w:rPr>
        <w:t>长飞亚</w:t>
      </w:r>
      <w:r w:rsidRPr="00552A41">
        <w:rPr>
          <w:rFonts w:hint="eastAsia"/>
          <w:lang w:eastAsia="zh-CN"/>
        </w:rPr>
        <w:t>VEIII</w:t>
      </w:r>
      <w:r w:rsidRPr="00552A41">
        <w:rPr>
          <w:rFonts w:hint="eastAsia"/>
          <w:lang w:eastAsia="zh-CN"/>
        </w:rPr>
        <w:t>系列电动注塑机在精密、智慧、洁净等方面实现了全方位的提升，具有高精密、高安定、高效、清洁等特点，可广泛适用于医疗、电子等精密部件的生产。自去年在德国</w:t>
      </w:r>
      <w:r w:rsidRPr="00552A41">
        <w:rPr>
          <w:rFonts w:hint="eastAsia"/>
          <w:lang w:eastAsia="zh-CN"/>
        </w:rPr>
        <w:t>K</w:t>
      </w:r>
      <w:r w:rsidRPr="00552A41">
        <w:rPr>
          <w:rFonts w:hint="eastAsia"/>
          <w:lang w:eastAsia="zh-CN"/>
        </w:rPr>
        <w:t>展首次亮相以来便受到行业内外极大关注。整体上，</w:t>
      </w:r>
      <w:r w:rsidRPr="00552A41">
        <w:rPr>
          <w:rFonts w:hint="eastAsia"/>
          <w:lang w:eastAsia="zh-CN"/>
        </w:rPr>
        <w:t>VEIII</w:t>
      </w:r>
      <w:r w:rsidRPr="00552A41">
        <w:rPr>
          <w:rFonts w:hint="eastAsia"/>
          <w:lang w:eastAsia="zh-CN"/>
        </w:rPr>
        <w:t>采用了全新外观设计，结构紧凑。机器采用模块化设计，可</w:t>
      </w:r>
      <w:proofErr w:type="gramStart"/>
      <w:r w:rsidRPr="00552A41">
        <w:rPr>
          <w:rFonts w:hint="eastAsia"/>
          <w:lang w:eastAsia="zh-CN"/>
        </w:rPr>
        <w:t>实现射台与</w:t>
      </w:r>
      <w:proofErr w:type="gramEnd"/>
      <w:r w:rsidRPr="00552A41">
        <w:rPr>
          <w:rFonts w:hint="eastAsia"/>
          <w:lang w:eastAsia="zh-CN"/>
        </w:rPr>
        <w:t>合模的多种组合。机器在伺服驱动技术、控制软件系统上实现了全新升级和技术提升。</w:t>
      </w:r>
    </w:p>
    <w:p w14:paraId="75A38CB9" w14:textId="77777777" w:rsidR="00552A41" w:rsidRDefault="00552A41" w:rsidP="00552A41">
      <w:pPr>
        <w:rPr>
          <w:lang w:eastAsia="zh-CN"/>
        </w:rPr>
      </w:pPr>
    </w:p>
    <w:p w14:paraId="1E5A9B2E" w14:textId="7A118301" w:rsidR="00552A41" w:rsidRDefault="00552A41" w:rsidP="00552A41">
      <w:pPr>
        <w:rPr>
          <w:lang w:eastAsia="zh-CN"/>
        </w:rPr>
      </w:pPr>
      <w:r>
        <w:rPr>
          <w:noProof/>
        </w:rPr>
        <w:drawing>
          <wp:inline distT="0" distB="0" distL="0" distR="0" wp14:anchorId="0CDBBB65" wp14:editId="3EED4F66">
            <wp:extent cx="4235471" cy="204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6780" cy="20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DBE4" w14:textId="77777777" w:rsidR="00552A41" w:rsidRDefault="00552A41" w:rsidP="00552A41">
      <w:pPr>
        <w:rPr>
          <w:lang w:eastAsia="zh-CN"/>
        </w:rPr>
      </w:pPr>
    </w:p>
    <w:p w14:paraId="27705F2D" w14:textId="1B506E0B" w:rsidR="00552A41" w:rsidRPr="00552A41" w:rsidRDefault="00552A41" w:rsidP="00552A4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作为一支年轻而富有活力的团队，长飞</w:t>
      </w:r>
      <w:proofErr w:type="gramStart"/>
      <w:r>
        <w:rPr>
          <w:rFonts w:hint="eastAsia"/>
          <w:lang w:eastAsia="zh-CN"/>
        </w:rPr>
        <w:t>亚坚持</w:t>
      </w:r>
      <w:proofErr w:type="gramEnd"/>
      <w:r>
        <w:rPr>
          <w:rFonts w:hint="eastAsia"/>
          <w:lang w:eastAsia="zh-CN"/>
        </w:rPr>
        <w:t>以创新为发展源动力，追求卓越，并致力于让更多客户体验电动注塑技术带来的绝佳优势。在创新的征途上，我们将一如既往，乘风破浪，勇往直前。</w:t>
      </w:r>
    </w:p>
    <w:sectPr w:rsidR="00552A41" w:rsidRPr="00552A41" w:rsidSect="000309D7">
      <w:headerReference w:type="default" r:id="rId11"/>
      <w:footerReference w:type="even" r:id="rId12"/>
      <w:footerReference w:type="default" r:id="rId13"/>
      <w:pgSz w:w="11906" w:h="16838"/>
      <w:pgMar w:top="1417" w:right="1417" w:bottom="1249" w:left="1417" w:header="708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36F29" w14:textId="77777777" w:rsidR="00D40684" w:rsidRDefault="00D40684">
      <w:r>
        <w:separator/>
      </w:r>
    </w:p>
  </w:endnote>
  <w:endnote w:type="continuationSeparator" w:id="0">
    <w:p w14:paraId="746ADD30" w14:textId="77777777" w:rsidR="00D40684" w:rsidRDefault="00D4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82852" w14:textId="77777777" w:rsidR="00EC355F" w:rsidRDefault="00EC355F" w:rsidP="0028341E">
    <w:pPr>
      <w:pStyle w:val="a7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FC0570C" w14:textId="77777777" w:rsidR="00EC355F" w:rsidRDefault="00EC355F" w:rsidP="00EC355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FBE22" w14:textId="700FA4F0" w:rsidR="00EC355F" w:rsidRPr="00895903" w:rsidRDefault="00EC355F" w:rsidP="0028341E">
    <w:pPr>
      <w:pStyle w:val="a7"/>
      <w:framePr w:wrap="none" w:vAnchor="text" w:hAnchor="margin" w:xAlign="center" w:y="1"/>
      <w:rPr>
        <w:rStyle w:val="af"/>
        <w:rFonts w:ascii="Tahoma" w:hAnsi="Tahoma" w:cs="Tahoma"/>
        <w:sz w:val="18"/>
        <w:szCs w:val="18"/>
      </w:rPr>
    </w:pPr>
  </w:p>
  <w:p w14:paraId="0365D630" w14:textId="65465609" w:rsidR="003B1F4F" w:rsidRPr="00DE2300" w:rsidRDefault="003B1F4F" w:rsidP="00D31008">
    <w:pPr>
      <w:pStyle w:val="a7"/>
      <w:ind w:right="360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B25E3" w14:textId="77777777" w:rsidR="00D40684" w:rsidRDefault="00D40684">
      <w:r>
        <w:separator/>
      </w:r>
    </w:p>
  </w:footnote>
  <w:footnote w:type="continuationSeparator" w:id="0">
    <w:p w14:paraId="3BCF8F22" w14:textId="77777777" w:rsidR="00D40684" w:rsidRDefault="00D40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2E818" w14:textId="77777777" w:rsidR="003B1F4F" w:rsidRDefault="003B1F4F">
    <w:pPr>
      <w:pStyle w:val="a6"/>
      <w:jc w:val="right"/>
    </w:pPr>
    <w:r>
      <w:rPr>
        <w:noProof/>
        <w:lang w:eastAsia="zh-CN"/>
      </w:rPr>
      <w:drawing>
        <wp:inline distT="0" distB="0" distL="0" distR="0" wp14:anchorId="295C56E1" wp14:editId="567DC71C">
          <wp:extent cx="2080260" cy="5715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2217"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9EC307" w14:textId="77777777" w:rsidR="003B1F4F" w:rsidRDefault="003B1F4F">
    <w:pPr>
      <w:pStyle w:val="a6"/>
    </w:pPr>
  </w:p>
  <w:p w14:paraId="3A92FF4E" w14:textId="77777777" w:rsidR="003B1F4F" w:rsidRDefault="003B1F4F">
    <w:pPr>
      <w:pStyle w:val="a6"/>
    </w:pPr>
  </w:p>
  <w:p w14:paraId="34593724" w14:textId="77777777" w:rsidR="003B1F4F" w:rsidRDefault="003B1F4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A20A4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A2407"/>
    <w:multiLevelType w:val="hybridMultilevel"/>
    <w:tmpl w:val="D9040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B5C6B"/>
    <w:multiLevelType w:val="hybridMultilevel"/>
    <w:tmpl w:val="5860D1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580AD9"/>
    <w:multiLevelType w:val="hybridMultilevel"/>
    <w:tmpl w:val="17080942"/>
    <w:lvl w:ilvl="0" w:tplc="FC1EBF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C688F"/>
    <w:multiLevelType w:val="hybridMultilevel"/>
    <w:tmpl w:val="E460B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C1D56"/>
    <w:multiLevelType w:val="hybridMultilevel"/>
    <w:tmpl w:val="480E8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D9"/>
    <w:rsid w:val="00000DC1"/>
    <w:rsid w:val="000022FB"/>
    <w:rsid w:val="000062AE"/>
    <w:rsid w:val="0001197F"/>
    <w:rsid w:val="00014AE3"/>
    <w:rsid w:val="000215A9"/>
    <w:rsid w:val="000274F6"/>
    <w:rsid w:val="000309D7"/>
    <w:rsid w:val="000447EB"/>
    <w:rsid w:val="00044920"/>
    <w:rsid w:val="00082409"/>
    <w:rsid w:val="000A4726"/>
    <w:rsid w:val="000B1EFD"/>
    <w:rsid w:val="000C31DB"/>
    <w:rsid w:val="000C3F46"/>
    <w:rsid w:val="000C5146"/>
    <w:rsid w:val="000C5610"/>
    <w:rsid w:val="000D0744"/>
    <w:rsid w:val="000D14F1"/>
    <w:rsid w:val="000E229E"/>
    <w:rsid w:val="000F34C0"/>
    <w:rsid w:val="00122876"/>
    <w:rsid w:val="00130D90"/>
    <w:rsid w:val="001351F3"/>
    <w:rsid w:val="00162E91"/>
    <w:rsid w:val="00165458"/>
    <w:rsid w:val="001827B5"/>
    <w:rsid w:val="00183986"/>
    <w:rsid w:val="001A20BC"/>
    <w:rsid w:val="001A3F01"/>
    <w:rsid w:val="001A7BF3"/>
    <w:rsid w:val="001B0CCC"/>
    <w:rsid w:val="001B2C19"/>
    <w:rsid w:val="001B3C22"/>
    <w:rsid w:val="001D525B"/>
    <w:rsid w:val="001E01AB"/>
    <w:rsid w:val="001F4BDC"/>
    <w:rsid w:val="0021144D"/>
    <w:rsid w:val="002166D5"/>
    <w:rsid w:val="00234F17"/>
    <w:rsid w:val="0024315E"/>
    <w:rsid w:val="0024474F"/>
    <w:rsid w:val="00255BF6"/>
    <w:rsid w:val="00261120"/>
    <w:rsid w:val="0028263C"/>
    <w:rsid w:val="00283234"/>
    <w:rsid w:val="0028341E"/>
    <w:rsid w:val="002B0D81"/>
    <w:rsid w:val="002B64C2"/>
    <w:rsid w:val="002C4C78"/>
    <w:rsid w:val="002C5059"/>
    <w:rsid w:val="002E36E2"/>
    <w:rsid w:val="002E43AC"/>
    <w:rsid w:val="002E4E94"/>
    <w:rsid w:val="00304855"/>
    <w:rsid w:val="00304918"/>
    <w:rsid w:val="00307B2C"/>
    <w:rsid w:val="00311D01"/>
    <w:rsid w:val="003306CB"/>
    <w:rsid w:val="00335CA3"/>
    <w:rsid w:val="00343731"/>
    <w:rsid w:val="00350E3E"/>
    <w:rsid w:val="003638E0"/>
    <w:rsid w:val="00376155"/>
    <w:rsid w:val="0038337A"/>
    <w:rsid w:val="00393AE4"/>
    <w:rsid w:val="00393C3E"/>
    <w:rsid w:val="00393D8A"/>
    <w:rsid w:val="00396603"/>
    <w:rsid w:val="003971CD"/>
    <w:rsid w:val="003A44B2"/>
    <w:rsid w:val="003A5AFA"/>
    <w:rsid w:val="003A6FDC"/>
    <w:rsid w:val="003B1F4F"/>
    <w:rsid w:val="003B4755"/>
    <w:rsid w:val="003E3E89"/>
    <w:rsid w:val="003F50EB"/>
    <w:rsid w:val="003F787A"/>
    <w:rsid w:val="00402360"/>
    <w:rsid w:val="00404D24"/>
    <w:rsid w:val="004104C5"/>
    <w:rsid w:val="00417FDE"/>
    <w:rsid w:val="00425584"/>
    <w:rsid w:val="004335AB"/>
    <w:rsid w:val="004375C2"/>
    <w:rsid w:val="004423AA"/>
    <w:rsid w:val="0044305F"/>
    <w:rsid w:val="004432B3"/>
    <w:rsid w:val="00445D33"/>
    <w:rsid w:val="004527EF"/>
    <w:rsid w:val="00453332"/>
    <w:rsid w:val="00453B08"/>
    <w:rsid w:val="004616D9"/>
    <w:rsid w:val="00461A40"/>
    <w:rsid w:val="00467812"/>
    <w:rsid w:val="00467AE9"/>
    <w:rsid w:val="004720FB"/>
    <w:rsid w:val="0047246B"/>
    <w:rsid w:val="00473477"/>
    <w:rsid w:val="004734B8"/>
    <w:rsid w:val="00473CC8"/>
    <w:rsid w:val="004907A9"/>
    <w:rsid w:val="00492C25"/>
    <w:rsid w:val="00495305"/>
    <w:rsid w:val="004B129D"/>
    <w:rsid w:val="004E5A76"/>
    <w:rsid w:val="004E5C9A"/>
    <w:rsid w:val="004F0743"/>
    <w:rsid w:val="004F5A30"/>
    <w:rsid w:val="004F6187"/>
    <w:rsid w:val="0050517E"/>
    <w:rsid w:val="00531486"/>
    <w:rsid w:val="00532DDC"/>
    <w:rsid w:val="00535C30"/>
    <w:rsid w:val="00552A41"/>
    <w:rsid w:val="00594606"/>
    <w:rsid w:val="005A391E"/>
    <w:rsid w:val="005C2AB1"/>
    <w:rsid w:val="005D7AE7"/>
    <w:rsid w:val="005E4B95"/>
    <w:rsid w:val="005E6347"/>
    <w:rsid w:val="005F0893"/>
    <w:rsid w:val="00601411"/>
    <w:rsid w:val="00607294"/>
    <w:rsid w:val="006127A1"/>
    <w:rsid w:val="006226B5"/>
    <w:rsid w:val="0063046E"/>
    <w:rsid w:val="00632135"/>
    <w:rsid w:val="006406F2"/>
    <w:rsid w:val="006575C5"/>
    <w:rsid w:val="00661C24"/>
    <w:rsid w:val="00672145"/>
    <w:rsid w:val="0067227A"/>
    <w:rsid w:val="00673533"/>
    <w:rsid w:val="006742A2"/>
    <w:rsid w:val="00676B16"/>
    <w:rsid w:val="0068224A"/>
    <w:rsid w:val="00683A31"/>
    <w:rsid w:val="006A5A1C"/>
    <w:rsid w:val="006B5AEE"/>
    <w:rsid w:val="006B5B3B"/>
    <w:rsid w:val="006C12CC"/>
    <w:rsid w:val="006E2F87"/>
    <w:rsid w:val="006F1EFA"/>
    <w:rsid w:val="006F362C"/>
    <w:rsid w:val="007016ED"/>
    <w:rsid w:val="0071090A"/>
    <w:rsid w:val="00710F42"/>
    <w:rsid w:val="00720674"/>
    <w:rsid w:val="007318E9"/>
    <w:rsid w:val="00732AC9"/>
    <w:rsid w:val="00734E8F"/>
    <w:rsid w:val="00736760"/>
    <w:rsid w:val="007505A5"/>
    <w:rsid w:val="00752F10"/>
    <w:rsid w:val="007562BF"/>
    <w:rsid w:val="00776C0C"/>
    <w:rsid w:val="00785A64"/>
    <w:rsid w:val="007916DB"/>
    <w:rsid w:val="007A406D"/>
    <w:rsid w:val="007B2713"/>
    <w:rsid w:val="007D6F5A"/>
    <w:rsid w:val="007E11E6"/>
    <w:rsid w:val="007F01C0"/>
    <w:rsid w:val="00800996"/>
    <w:rsid w:val="00801759"/>
    <w:rsid w:val="008307D4"/>
    <w:rsid w:val="00851143"/>
    <w:rsid w:val="00854F62"/>
    <w:rsid w:val="00860CDB"/>
    <w:rsid w:val="008610EE"/>
    <w:rsid w:val="00873795"/>
    <w:rsid w:val="00873883"/>
    <w:rsid w:val="0087721F"/>
    <w:rsid w:val="0088234C"/>
    <w:rsid w:val="00882BD7"/>
    <w:rsid w:val="0088470A"/>
    <w:rsid w:val="0089139E"/>
    <w:rsid w:val="00893187"/>
    <w:rsid w:val="00895279"/>
    <w:rsid w:val="00895903"/>
    <w:rsid w:val="00895D31"/>
    <w:rsid w:val="00896DD1"/>
    <w:rsid w:val="008A064F"/>
    <w:rsid w:val="008A4567"/>
    <w:rsid w:val="008A5EB3"/>
    <w:rsid w:val="008A64E5"/>
    <w:rsid w:val="008B2187"/>
    <w:rsid w:val="008B30FF"/>
    <w:rsid w:val="008C2578"/>
    <w:rsid w:val="008D0AC6"/>
    <w:rsid w:val="008E38B4"/>
    <w:rsid w:val="008E77D2"/>
    <w:rsid w:val="009008D8"/>
    <w:rsid w:val="00901650"/>
    <w:rsid w:val="009032AC"/>
    <w:rsid w:val="0090395B"/>
    <w:rsid w:val="009068D1"/>
    <w:rsid w:val="00912BF8"/>
    <w:rsid w:val="00913DBB"/>
    <w:rsid w:val="0091440E"/>
    <w:rsid w:val="00924A54"/>
    <w:rsid w:val="00946966"/>
    <w:rsid w:val="00953F77"/>
    <w:rsid w:val="009603F0"/>
    <w:rsid w:val="00963869"/>
    <w:rsid w:val="00964CAB"/>
    <w:rsid w:val="00973383"/>
    <w:rsid w:val="00981FF9"/>
    <w:rsid w:val="00982C91"/>
    <w:rsid w:val="00994402"/>
    <w:rsid w:val="009A726A"/>
    <w:rsid w:val="009B1BD0"/>
    <w:rsid w:val="009B4F5C"/>
    <w:rsid w:val="009C7443"/>
    <w:rsid w:val="009D0176"/>
    <w:rsid w:val="009D0630"/>
    <w:rsid w:val="009E69E7"/>
    <w:rsid w:val="009F41C7"/>
    <w:rsid w:val="00A06537"/>
    <w:rsid w:val="00A24736"/>
    <w:rsid w:val="00A3609C"/>
    <w:rsid w:val="00A50DB6"/>
    <w:rsid w:val="00A70E48"/>
    <w:rsid w:val="00A71436"/>
    <w:rsid w:val="00A77F7B"/>
    <w:rsid w:val="00A978D3"/>
    <w:rsid w:val="00AA0DA7"/>
    <w:rsid w:val="00AA0EF0"/>
    <w:rsid w:val="00AA22DA"/>
    <w:rsid w:val="00AA3132"/>
    <w:rsid w:val="00AB346A"/>
    <w:rsid w:val="00AB542C"/>
    <w:rsid w:val="00AC7684"/>
    <w:rsid w:val="00AD555D"/>
    <w:rsid w:val="00AE7999"/>
    <w:rsid w:val="00AF786B"/>
    <w:rsid w:val="00B17508"/>
    <w:rsid w:val="00B30D43"/>
    <w:rsid w:val="00B3129B"/>
    <w:rsid w:val="00B53AE8"/>
    <w:rsid w:val="00B61F07"/>
    <w:rsid w:val="00B722DD"/>
    <w:rsid w:val="00B73488"/>
    <w:rsid w:val="00B73D19"/>
    <w:rsid w:val="00B80CE7"/>
    <w:rsid w:val="00B818E3"/>
    <w:rsid w:val="00B938E4"/>
    <w:rsid w:val="00BA0BA3"/>
    <w:rsid w:val="00BA6E96"/>
    <w:rsid w:val="00BB562B"/>
    <w:rsid w:val="00BC495E"/>
    <w:rsid w:val="00BD00A0"/>
    <w:rsid w:val="00BD72D8"/>
    <w:rsid w:val="00BE5A74"/>
    <w:rsid w:val="00BE76E1"/>
    <w:rsid w:val="00BE7891"/>
    <w:rsid w:val="00BF1314"/>
    <w:rsid w:val="00BF2340"/>
    <w:rsid w:val="00BF6005"/>
    <w:rsid w:val="00C11EEE"/>
    <w:rsid w:val="00C1379C"/>
    <w:rsid w:val="00C150E8"/>
    <w:rsid w:val="00C23C4E"/>
    <w:rsid w:val="00C34F58"/>
    <w:rsid w:val="00C42D9C"/>
    <w:rsid w:val="00C526CE"/>
    <w:rsid w:val="00C661CB"/>
    <w:rsid w:val="00C71261"/>
    <w:rsid w:val="00C71FD2"/>
    <w:rsid w:val="00C77CFF"/>
    <w:rsid w:val="00C965B2"/>
    <w:rsid w:val="00C96A4C"/>
    <w:rsid w:val="00CA1C8E"/>
    <w:rsid w:val="00CA49F3"/>
    <w:rsid w:val="00CA6F0A"/>
    <w:rsid w:val="00CC3BAB"/>
    <w:rsid w:val="00CC758A"/>
    <w:rsid w:val="00CD0B20"/>
    <w:rsid w:val="00CD31DC"/>
    <w:rsid w:val="00CD716F"/>
    <w:rsid w:val="00D00CED"/>
    <w:rsid w:val="00D15CBA"/>
    <w:rsid w:val="00D31008"/>
    <w:rsid w:val="00D321A6"/>
    <w:rsid w:val="00D37B7B"/>
    <w:rsid w:val="00D40684"/>
    <w:rsid w:val="00D40FFF"/>
    <w:rsid w:val="00D52C3C"/>
    <w:rsid w:val="00D53554"/>
    <w:rsid w:val="00D5406F"/>
    <w:rsid w:val="00D66EBB"/>
    <w:rsid w:val="00D7373F"/>
    <w:rsid w:val="00D80113"/>
    <w:rsid w:val="00D84BF1"/>
    <w:rsid w:val="00D86415"/>
    <w:rsid w:val="00DA66EC"/>
    <w:rsid w:val="00DA6885"/>
    <w:rsid w:val="00DA7C29"/>
    <w:rsid w:val="00DB3110"/>
    <w:rsid w:val="00DB690A"/>
    <w:rsid w:val="00DD5FD2"/>
    <w:rsid w:val="00DD7F85"/>
    <w:rsid w:val="00DE025B"/>
    <w:rsid w:val="00DE2300"/>
    <w:rsid w:val="00E016A8"/>
    <w:rsid w:val="00E12F6E"/>
    <w:rsid w:val="00E24409"/>
    <w:rsid w:val="00E26F06"/>
    <w:rsid w:val="00E31149"/>
    <w:rsid w:val="00E32459"/>
    <w:rsid w:val="00E56B86"/>
    <w:rsid w:val="00E6028E"/>
    <w:rsid w:val="00E67349"/>
    <w:rsid w:val="00E74E84"/>
    <w:rsid w:val="00E76AF6"/>
    <w:rsid w:val="00E7777A"/>
    <w:rsid w:val="00E905C9"/>
    <w:rsid w:val="00E93407"/>
    <w:rsid w:val="00EA1930"/>
    <w:rsid w:val="00EA5904"/>
    <w:rsid w:val="00EA64C0"/>
    <w:rsid w:val="00EA7A49"/>
    <w:rsid w:val="00EB7157"/>
    <w:rsid w:val="00EB715B"/>
    <w:rsid w:val="00EC355F"/>
    <w:rsid w:val="00ED0946"/>
    <w:rsid w:val="00ED0D79"/>
    <w:rsid w:val="00ED1B66"/>
    <w:rsid w:val="00ED668F"/>
    <w:rsid w:val="00EF1033"/>
    <w:rsid w:val="00EF2495"/>
    <w:rsid w:val="00EF701B"/>
    <w:rsid w:val="00F01441"/>
    <w:rsid w:val="00F24A6A"/>
    <w:rsid w:val="00F40732"/>
    <w:rsid w:val="00F43A17"/>
    <w:rsid w:val="00F469A2"/>
    <w:rsid w:val="00F53E30"/>
    <w:rsid w:val="00F62A33"/>
    <w:rsid w:val="00F64043"/>
    <w:rsid w:val="00F96FA2"/>
    <w:rsid w:val="00F97BDA"/>
    <w:rsid w:val="00FA0873"/>
    <w:rsid w:val="00FC131F"/>
    <w:rsid w:val="00FD267C"/>
    <w:rsid w:val="00FD7E2D"/>
    <w:rsid w:val="00FE44E8"/>
    <w:rsid w:val="00FF30AF"/>
    <w:rsid w:val="00FF4BFB"/>
    <w:rsid w:val="00FF54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340E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743"/>
    <w:pPr>
      <w:widowControl w:val="0"/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99"/>
    <w:rsid w:val="004F0743"/>
  </w:style>
  <w:style w:type="character" w:styleId="a3">
    <w:name w:val="Hyperlink"/>
    <w:basedOn w:val="a0"/>
    <w:uiPriority w:val="99"/>
    <w:rsid w:val="004F0743"/>
    <w:rPr>
      <w:rFonts w:cs="Times New Roman"/>
      <w:color w:val="0000FF"/>
      <w:u w:val="single"/>
    </w:rPr>
  </w:style>
  <w:style w:type="paragraph" w:customStyle="1" w:styleId="berschrift">
    <w:name w:val="Überschrift"/>
    <w:basedOn w:val="a"/>
    <w:next w:val="a4"/>
    <w:uiPriority w:val="99"/>
    <w:rsid w:val="004F0743"/>
    <w:pPr>
      <w:keepNext/>
      <w:spacing w:before="240" w:after="120"/>
    </w:pPr>
    <w:rPr>
      <w:rFonts w:ascii="Arial" w:eastAsia="宋体" w:hAnsi="Arial" w:cs="Lucida Sans"/>
      <w:sz w:val="28"/>
      <w:szCs w:val="28"/>
    </w:rPr>
  </w:style>
  <w:style w:type="paragraph" w:styleId="a4">
    <w:name w:val="Body Text"/>
    <w:basedOn w:val="a"/>
    <w:link w:val="Char"/>
    <w:uiPriority w:val="99"/>
    <w:rsid w:val="004F0743"/>
    <w:pPr>
      <w:spacing w:after="120"/>
    </w:pPr>
  </w:style>
  <w:style w:type="character" w:customStyle="1" w:styleId="Char">
    <w:name w:val="正文文本 Char"/>
    <w:basedOn w:val="a0"/>
    <w:link w:val="a4"/>
    <w:uiPriority w:val="99"/>
    <w:semiHidden/>
    <w:rsid w:val="00B36938"/>
    <w:rPr>
      <w:sz w:val="24"/>
      <w:szCs w:val="24"/>
    </w:rPr>
  </w:style>
  <w:style w:type="paragraph" w:styleId="a5">
    <w:name w:val="List"/>
    <w:basedOn w:val="a4"/>
    <w:uiPriority w:val="99"/>
    <w:semiHidden/>
    <w:rsid w:val="004F0743"/>
    <w:rPr>
      <w:rFonts w:cs="Lucida Sans"/>
    </w:rPr>
  </w:style>
  <w:style w:type="paragraph" w:customStyle="1" w:styleId="Beschriftung1">
    <w:name w:val="Beschriftung1"/>
    <w:basedOn w:val="a"/>
    <w:uiPriority w:val="99"/>
    <w:rsid w:val="004F0743"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a"/>
    <w:uiPriority w:val="99"/>
    <w:rsid w:val="004F0743"/>
    <w:pPr>
      <w:suppressLineNumbers/>
    </w:pPr>
    <w:rPr>
      <w:rFonts w:cs="Lucida Sans"/>
    </w:rPr>
  </w:style>
  <w:style w:type="paragraph" w:styleId="a6">
    <w:name w:val="header"/>
    <w:basedOn w:val="a"/>
    <w:link w:val="Char0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6"/>
    <w:uiPriority w:val="99"/>
    <w:semiHidden/>
    <w:rsid w:val="00B36938"/>
    <w:rPr>
      <w:sz w:val="24"/>
      <w:szCs w:val="24"/>
    </w:rPr>
  </w:style>
  <w:style w:type="paragraph" w:styleId="a7">
    <w:name w:val="footer"/>
    <w:basedOn w:val="a"/>
    <w:link w:val="Char1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7"/>
    <w:uiPriority w:val="99"/>
    <w:rsid w:val="00B36938"/>
    <w:rPr>
      <w:sz w:val="24"/>
      <w:szCs w:val="24"/>
    </w:rPr>
  </w:style>
  <w:style w:type="paragraph" w:styleId="a8">
    <w:name w:val="Balloon Text"/>
    <w:basedOn w:val="a"/>
    <w:link w:val="Char2"/>
    <w:uiPriority w:val="99"/>
    <w:semiHidden/>
    <w:rsid w:val="00913DBB"/>
    <w:rPr>
      <w:rFonts w:ascii="Lucida Grande" w:hAnsi="Lucida Grande" w:cs="Lucida Grande"/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13DBB"/>
    <w:rPr>
      <w:rFonts w:ascii="Lucida Grande" w:hAnsi="Lucida Grande"/>
      <w:sz w:val="18"/>
      <w:lang w:eastAsia="en-US"/>
    </w:rPr>
  </w:style>
  <w:style w:type="paragraph" w:styleId="a9">
    <w:name w:val="List Paragraph"/>
    <w:basedOn w:val="a"/>
    <w:uiPriority w:val="99"/>
    <w:qFormat/>
    <w:rsid w:val="008B30FF"/>
    <w:pPr>
      <w:widowControl/>
      <w:suppressAutoHyphens w:val="0"/>
      <w:ind w:left="720"/>
      <w:contextualSpacing/>
    </w:pPr>
    <w:rPr>
      <w:sz w:val="22"/>
      <w:szCs w:val="22"/>
    </w:rPr>
  </w:style>
  <w:style w:type="table" w:styleId="aa">
    <w:name w:val="Table Grid"/>
    <w:basedOn w:val="a1"/>
    <w:uiPriority w:val="99"/>
    <w:rsid w:val="00B17508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aliases w:val="Herausstellen Thamoa kursiv"/>
    <w:basedOn w:val="a0"/>
    <w:uiPriority w:val="99"/>
    <w:qFormat/>
    <w:rsid w:val="00DE025B"/>
    <w:rPr>
      <w:rFonts w:cs="Times New Roman"/>
    </w:rPr>
  </w:style>
  <w:style w:type="character" w:styleId="ac">
    <w:name w:val="annotation reference"/>
    <w:basedOn w:val="a0"/>
    <w:uiPriority w:val="99"/>
    <w:semiHidden/>
    <w:rsid w:val="000A4726"/>
    <w:rPr>
      <w:rFonts w:cs="Times New Roman"/>
      <w:sz w:val="18"/>
    </w:rPr>
  </w:style>
  <w:style w:type="paragraph" w:styleId="ad">
    <w:name w:val="annotation text"/>
    <w:basedOn w:val="a"/>
    <w:link w:val="Char3"/>
    <w:uiPriority w:val="99"/>
    <w:semiHidden/>
    <w:rsid w:val="000A4726"/>
  </w:style>
  <w:style w:type="character" w:customStyle="1" w:styleId="Char3">
    <w:name w:val="批注文字 Char"/>
    <w:basedOn w:val="a0"/>
    <w:link w:val="ad"/>
    <w:uiPriority w:val="99"/>
    <w:semiHidden/>
    <w:rsid w:val="00B36938"/>
    <w:rPr>
      <w:sz w:val="24"/>
      <w:szCs w:val="24"/>
    </w:rPr>
  </w:style>
  <w:style w:type="paragraph" w:styleId="ae">
    <w:name w:val="annotation subject"/>
    <w:basedOn w:val="ad"/>
    <w:next w:val="ad"/>
    <w:link w:val="Char4"/>
    <w:uiPriority w:val="99"/>
    <w:semiHidden/>
    <w:rsid w:val="000A4726"/>
  </w:style>
  <w:style w:type="character" w:customStyle="1" w:styleId="Char4">
    <w:name w:val="批注主题 Char"/>
    <w:basedOn w:val="Char3"/>
    <w:link w:val="ae"/>
    <w:uiPriority w:val="99"/>
    <w:semiHidden/>
    <w:rsid w:val="00B36938"/>
    <w:rPr>
      <w:b/>
      <w:bCs/>
      <w:sz w:val="24"/>
      <w:szCs w:val="24"/>
    </w:rPr>
  </w:style>
  <w:style w:type="paragraph" w:customStyle="1" w:styleId="Default">
    <w:name w:val="Default"/>
    <w:rsid w:val="005F0893"/>
    <w:pPr>
      <w:autoSpaceDE w:val="0"/>
      <w:autoSpaceDN w:val="0"/>
      <w:adjustRightInd w:val="0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2">
    <w:name w:val="Body Text 2"/>
    <w:basedOn w:val="a"/>
    <w:link w:val="2Char"/>
    <w:uiPriority w:val="99"/>
    <w:semiHidden/>
    <w:unhideWhenUsed/>
    <w:rsid w:val="00607294"/>
    <w:pPr>
      <w:spacing w:after="120" w:line="480" w:lineRule="auto"/>
    </w:pPr>
  </w:style>
  <w:style w:type="character" w:customStyle="1" w:styleId="2Char">
    <w:name w:val="正文文本 2 Char"/>
    <w:basedOn w:val="a0"/>
    <w:link w:val="2"/>
    <w:uiPriority w:val="99"/>
    <w:semiHidden/>
    <w:rsid w:val="00607294"/>
    <w:rPr>
      <w:sz w:val="24"/>
      <w:szCs w:val="24"/>
    </w:rPr>
  </w:style>
  <w:style w:type="character" w:styleId="af">
    <w:name w:val="page number"/>
    <w:basedOn w:val="a0"/>
    <w:uiPriority w:val="99"/>
    <w:semiHidden/>
    <w:unhideWhenUsed/>
    <w:rsid w:val="00EC355F"/>
  </w:style>
  <w:style w:type="character" w:customStyle="1" w:styleId="UnresolvedMention">
    <w:name w:val="Unresolved Mention"/>
    <w:basedOn w:val="a0"/>
    <w:uiPriority w:val="99"/>
    <w:rsid w:val="00243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Annual PR 2018_D</vt:lpstr>
    </vt:vector>
  </TitlesOfParts>
  <Manager/>
  <Company/>
  <LinksUpToDate>false</LinksUpToDate>
  <CharactersWithSpaces>634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Prof. Franz resigned from the Board</dc:title>
  <dc:subject/>
  <dc:creator>Haitian International</dc:creator>
  <cp:keywords/>
  <dc:description/>
  <cp:lastModifiedBy>小 乌鸦</cp:lastModifiedBy>
  <cp:revision>2</cp:revision>
  <cp:lastPrinted>2014-04-04T10:45:00Z</cp:lastPrinted>
  <dcterms:created xsi:type="dcterms:W3CDTF">2020-07-15T08:45:00Z</dcterms:created>
  <dcterms:modified xsi:type="dcterms:W3CDTF">2020-07-15T08:45:00Z</dcterms:modified>
  <cp:category/>
</cp:coreProperties>
</file>